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Ortaokulu-Yukarı Koyulu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22DT967474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2022-2 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 500 LÜ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